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8E" w:rsidRPr="00EF167E" w:rsidRDefault="0049408E" w:rsidP="0049408E">
      <w:pPr>
        <w:shd w:val="clear" w:color="auto" w:fill="FFFFFF"/>
        <w:spacing w:after="0" w:line="240" w:lineRule="auto"/>
        <w:jc w:val="center"/>
        <w:outlineLvl w:val="2"/>
        <w:rPr>
          <w:rFonts w:eastAsia="Times New Roman" w:cs="Helvetica"/>
          <w:b/>
          <w:bCs/>
        </w:rPr>
      </w:pPr>
      <w:bookmarkStart w:id="0" w:name="_GoBack"/>
      <w:r w:rsidRPr="00EF167E">
        <w:rPr>
          <w:rFonts w:eastAsia="Times New Roman" w:cs="Helvetica"/>
          <w:b/>
          <w:bCs/>
        </w:rPr>
        <w:t>KİŞİSEL VERİLERİN KORUNMASI KANUNU GEREĞİ BİLGİLENDİRME VE İZİN FORMU</w:t>
      </w:r>
    </w:p>
    <w:bookmarkEnd w:id="0"/>
    <w:p w:rsidR="0049408E" w:rsidRPr="00EF167E" w:rsidRDefault="0049408E" w:rsidP="0049408E">
      <w:pPr>
        <w:pStyle w:val="AralkYok"/>
        <w:spacing w:before="0" w:beforeAutospacing="0" w:after="0" w:afterAutospacing="0"/>
        <w:rPr>
          <w:sz w:val="22"/>
          <w:szCs w:val="22"/>
        </w:rPr>
      </w:pPr>
    </w:p>
    <w:p w:rsidR="0049408E" w:rsidRPr="002C4F8F" w:rsidRDefault="00100BC1" w:rsidP="0049408E">
      <w:pPr>
        <w:shd w:val="clear" w:color="auto" w:fill="FFFFFF"/>
        <w:spacing w:after="0" w:line="240" w:lineRule="auto"/>
        <w:jc w:val="both"/>
        <w:rPr>
          <w:rFonts w:eastAsia="Times New Roman" w:cs="Helvetica"/>
          <w:color w:val="000000"/>
          <w:sz w:val="19"/>
          <w:szCs w:val="19"/>
        </w:rPr>
      </w:pPr>
      <w:r>
        <w:rPr>
          <w:rFonts w:eastAsia="Times New Roman" w:cs="Helvetica"/>
          <w:color w:val="000000"/>
          <w:sz w:val="19"/>
          <w:szCs w:val="19"/>
        </w:rPr>
        <w:t xml:space="preserve">B4F LOJİSTİK İHRACAT İTHALAT VE </w:t>
      </w:r>
      <w:r w:rsidR="00657EA3">
        <w:rPr>
          <w:rFonts w:eastAsia="Times New Roman" w:cs="Helvetica"/>
          <w:color w:val="000000"/>
          <w:sz w:val="19"/>
          <w:szCs w:val="19"/>
        </w:rPr>
        <w:t>TİC. LTD ŞTİ</w:t>
      </w:r>
      <w:r w:rsidR="00657EA3" w:rsidRPr="00657EA3">
        <w:rPr>
          <w:rFonts w:eastAsia="Times New Roman" w:cs="Helvetica"/>
          <w:color w:val="000000"/>
          <w:sz w:val="19"/>
          <w:szCs w:val="19"/>
        </w:rPr>
        <w:t xml:space="preserve"> </w:t>
      </w:r>
      <w:r>
        <w:rPr>
          <w:rFonts w:eastAsia="Times New Roman" w:cs="Helvetica"/>
          <w:color w:val="000000"/>
          <w:sz w:val="19"/>
          <w:szCs w:val="19"/>
        </w:rPr>
        <w:t>(‘’B4F’’)</w:t>
      </w:r>
      <w:r w:rsidR="0049408E" w:rsidRPr="002C4F8F">
        <w:rPr>
          <w:rFonts w:eastAsia="Times New Roman" w:cs="Helvetica"/>
          <w:color w:val="000000"/>
          <w:sz w:val="19"/>
          <w:szCs w:val="19"/>
        </w:rPr>
        <w:t>olarak, siz değerli çalışanlarımızın güvenliğini göz önünde bulundurarak, başta özel hayatın gizliliği olmak üzere, temel hak ve özgürlüklerin korunması amacıyla, kişisel verilerle ilgili düzenlenen "Kişisel Verilerin Korunması Kanunu" hususunda sizi bilgilendirmek istiyoruz.</w:t>
      </w:r>
    </w:p>
    <w:p w:rsidR="0049408E" w:rsidRPr="002C4F8F" w:rsidRDefault="0049408E" w:rsidP="0049408E">
      <w:pPr>
        <w:shd w:val="clear" w:color="auto" w:fill="FFFFFF"/>
        <w:spacing w:after="0" w:line="240" w:lineRule="auto"/>
        <w:jc w:val="both"/>
        <w:rPr>
          <w:rFonts w:eastAsia="Times New Roman" w:cs="Helvetica"/>
          <w:color w:val="000000"/>
          <w:sz w:val="19"/>
          <w:szCs w:val="19"/>
        </w:rPr>
      </w:pPr>
    </w:p>
    <w:p w:rsidR="0049408E" w:rsidRPr="002C4F8F" w:rsidRDefault="0049408E" w:rsidP="0049408E">
      <w:pPr>
        <w:shd w:val="clear" w:color="auto" w:fill="FFFFFF"/>
        <w:spacing w:after="0" w:line="240" w:lineRule="auto"/>
        <w:jc w:val="both"/>
        <w:rPr>
          <w:rFonts w:eastAsia="Times New Roman" w:cs="Helvetica"/>
          <w:color w:val="000000"/>
          <w:sz w:val="19"/>
          <w:szCs w:val="19"/>
        </w:rPr>
      </w:pPr>
      <w:r w:rsidRPr="002C4F8F">
        <w:rPr>
          <w:rFonts w:eastAsia="Times New Roman" w:cs="Helvetica"/>
          <w:b/>
          <w:color w:val="000000"/>
          <w:sz w:val="19"/>
          <w:szCs w:val="19"/>
        </w:rPr>
        <w:t>Amacımız:</w:t>
      </w:r>
      <w:r w:rsidRPr="002C4F8F">
        <w:rPr>
          <w:rFonts w:eastAsia="Times New Roman" w:cs="Helvetica"/>
          <w:color w:val="000000"/>
          <w:sz w:val="19"/>
          <w:szCs w:val="19"/>
        </w:rPr>
        <w:t xml:space="preserve"> </w:t>
      </w:r>
      <w:proofErr w:type="gramStart"/>
      <w:r w:rsidR="00100BC1">
        <w:rPr>
          <w:rFonts w:eastAsia="Times New Roman" w:cs="Helvetica"/>
          <w:color w:val="000000"/>
          <w:sz w:val="19"/>
          <w:szCs w:val="19"/>
        </w:rPr>
        <w:t>B4F</w:t>
      </w:r>
      <w:r w:rsidRPr="002C4F8F">
        <w:rPr>
          <w:rFonts w:eastAsia="Times New Roman" w:cs="Helvetica"/>
          <w:color w:val="000000"/>
          <w:sz w:val="19"/>
          <w:szCs w:val="19"/>
        </w:rPr>
        <w:t>’</w:t>
      </w:r>
      <w:r w:rsidR="00100BC1">
        <w:rPr>
          <w:rFonts w:eastAsia="Times New Roman" w:cs="Helvetica"/>
          <w:color w:val="000000"/>
          <w:sz w:val="19"/>
          <w:szCs w:val="19"/>
        </w:rPr>
        <w:t>y</w:t>
      </w:r>
      <w:r w:rsidR="00657EA3">
        <w:rPr>
          <w:rFonts w:eastAsia="Times New Roman" w:cs="Helvetica"/>
          <w:color w:val="000000"/>
          <w:sz w:val="19"/>
          <w:szCs w:val="19"/>
        </w:rPr>
        <w:t xml:space="preserve">e </w:t>
      </w:r>
      <w:r w:rsidRPr="002C4F8F">
        <w:rPr>
          <w:rFonts w:eastAsia="Times New Roman" w:cs="Helvetica"/>
          <w:color w:val="000000"/>
          <w:sz w:val="19"/>
          <w:szCs w:val="19"/>
        </w:rPr>
        <w:t xml:space="preserve"> iletmiş</w:t>
      </w:r>
      <w:proofErr w:type="gramEnd"/>
      <w:r w:rsidR="00657EA3">
        <w:rPr>
          <w:rFonts w:eastAsia="Times New Roman" w:cs="Helvetica"/>
          <w:color w:val="000000"/>
          <w:sz w:val="19"/>
          <w:szCs w:val="19"/>
        </w:rPr>
        <w:t xml:space="preserve"> </w:t>
      </w:r>
      <w:r w:rsidRPr="002C4F8F">
        <w:rPr>
          <w:rFonts w:eastAsia="Times New Roman" w:cs="Helvetica"/>
          <w:color w:val="000000"/>
          <w:sz w:val="19"/>
          <w:szCs w:val="19"/>
        </w:rPr>
        <w:t xml:space="preserve"> olduğunuz veya </w:t>
      </w:r>
      <w:r w:rsidR="00100BC1">
        <w:rPr>
          <w:rFonts w:eastAsia="Times New Roman" w:cs="Helvetica"/>
          <w:color w:val="000000"/>
          <w:sz w:val="19"/>
          <w:szCs w:val="19"/>
        </w:rPr>
        <w:t>B4F</w:t>
      </w:r>
      <w:r w:rsidR="00325492">
        <w:rPr>
          <w:rFonts w:eastAsia="Times New Roman" w:cs="Helvetica"/>
          <w:color w:val="000000"/>
          <w:sz w:val="19"/>
          <w:szCs w:val="19"/>
        </w:rPr>
        <w:t>’</w:t>
      </w:r>
      <w:r w:rsidR="00100BC1">
        <w:rPr>
          <w:rFonts w:eastAsia="Times New Roman" w:cs="Helvetica"/>
          <w:color w:val="000000"/>
          <w:sz w:val="19"/>
          <w:szCs w:val="19"/>
        </w:rPr>
        <w:t>n</w:t>
      </w:r>
      <w:r w:rsidR="00657EA3">
        <w:rPr>
          <w:rFonts w:eastAsia="Times New Roman" w:cs="Helvetica"/>
          <w:color w:val="000000"/>
          <w:sz w:val="19"/>
          <w:szCs w:val="19"/>
        </w:rPr>
        <w:t>i</w:t>
      </w:r>
      <w:r w:rsidR="00607370">
        <w:rPr>
          <w:rFonts w:eastAsia="Times New Roman" w:cs="Helvetica"/>
          <w:color w:val="000000"/>
          <w:sz w:val="19"/>
          <w:szCs w:val="19"/>
        </w:rPr>
        <w:t>n</w:t>
      </w:r>
      <w:r w:rsidR="00A8604B">
        <w:rPr>
          <w:rFonts w:eastAsia="Times New Roman" w:cs="Helvetica"/>
          <w:color w:val="000000"/>
          <w:sz w:val="19"/>
          <w:szCs w:val="19"/>
        </w:rPr>
        <w:t xml:space="preserve"> usu</w:t>
      </w:r>
      <w:r w:rsidRPr="002C4F8F">
        <w:rPr>
          <w:rFonts w:eastAsia="Times New Roman" w:cs="Helvetica"/>
          <w:color w:val="000000"/>
          <w:sz w:val="19"/>
          <w:szCs w:val="19"/>
        </w:rPr>
        <w:t xml:space="preserve">l ve işlemleri çerçevesinde edinmiş olduğu her türlü kişisel veri ile </w:t>
      </w:r>
      <w:proofErr w:type="spellStart"/>
      <w:r w:rsidRPr="002C4F8F">
        <w:rPr>
          <w:rFonts w:eastAsia="Times New Roman" w:cs="Helvetica"/>
          <w:color w:val="000000"/>
          <w:sz w:val="19"/>
          <w:szCs w:val="19"/>
        </w:rPr>
        <w:t>biyometrik</w:t>
      </w:r>
      <w:proofErr w:type="spellEnd"/>
      <w:r w:rsidRPr="002C4F8F">
        <w:rPr>
          <w:rFonts w:eastAsia="Times New Roman" w:cs="Helvetica"/>
          <w:color w:val="000000"/>
          <w:sz w:val="19"/>
          <w:szCs w:val="19"/>
        </w:rPr>
        <w:t xml:space="preserve"> veri, her türlü özel nitelikli veriniz bakımından, 7 Nisan 2016 tarihinde yürürlüğe giren 6698 sayılı Kişisel Verilerin Korunması Kanunu (KVKK) gereğince, Şirketimiz </w:t>
      </w:r>
      <w:r w:rsidR="00A8604B">
        <w:rPr>
          <w:rFonts w:eastAsia="Times New Roman" w:cs="Helvetica"/>
          <w:color w:val="000000"/>
          <w:sz w:val="19"/>
          <w:szCs w:val="19"/>
        </w:rPr>
        <w:t>B4F</w:t>
      </w:r>
      <w:r w:rsidRPr="002C4F8F">
        <w:rPr>
          <w:rFonts w:eastAsia="Times New Roman" w:cs="Helvetica"/>
          <w:color w:val="000000"/>
          <w:sz w:val="19"/>
          <w:szCs w:val="19"/>
        </w:rPr>
        <w:t xml:space="preserve"> Veri Sorumlusu sıfatıyla, kişisel bilgileri kanunda açıklandığı çerçevede</w:t>
      </w:r>
      <w:r w:rsidR="00BB0902" w:rsidRPr="002C4F8F">
        <w:rPr>
          <w:rFonts w:eastAsia="Times New Roman" w:cs="Helvetica"/>
          <w:color w:val="000000"/>
          <w:sz w:val="19"/>
          <w:szCs w:val="19"/>
        </w:rPr>
        <w:t xml:space="preserve"> herhangi bir süreye bağlı olmaksızın</w:t>
      </w:r>
      <w:r w:rsidRPr="002C4F8F">
        <w:rPr>
          <w:rFonts w:eastAsia="Times New Roman" w:cs="Helvetica"/>
          <w:color w:val="000000"/>
          <w:sz w:val="19"/>
          <w:szCs w:val="19"/>
        </w:rPr>
        <w:t xml:space="preserve"> elde edebilecek, toplayabilecek, kaydedebilecek, depolayabilecek, saklayabilecek, muhafaza edebilecek, hizmetlerini devam ettirebilmek amacıyla güncelleyebilecek, değiştirebilecek, yeniden düzenleyebilecek, kullanabilecek, mevzuatın izin verdiği durumlarda ve ölçüde üçüncü kişilere açıklayabilecek, devredebilecek, aktarabilecek, paylaşabilecek, sınıflandırabilecek, anonim hale getirebilecek ve kanunda sayılan diğer şekillerde işleyebilecektir.</w:t>
      </w:r>
    </w:p>
    <w:p w:rsidR="0049408E" w:rsidRPr="002C4F8F" w:rsidRDefault="0049408E" w:rsidP="0049408E">
      <w:pPr>
        <w:shd w:val="clear" w:color="auto" w:fill="FFFFFF"/>
        <w:spacing w:after="0" w:line="240" w:lineRule="auto"/>
        <w:jc w:val="both"/>
        <w:rPr>
          <w:rFonts w:eastAsia="Times New Roman" w:cs="Helvetica"/>
          <w:color w:val="000000"/>
          <w:sz w:val="19"/>
          <w:szCs w:val="19"/>
        </w:rPr>
      </w:pPr>
    </w:p>
    <w:p w:rsidR="0049408E" w:rsidRPr="002C4F8F" w:rsidRDefault="0049408E" w:rsidP="0049408E">
      <w:pPr>
        <w:shd w:val="clear" w:color="auto" w:fill="FFFFFF"/>
        <w:spacing w:after="0" w:line="240" w:lineRule="auto"/>
        <w:jc w:val="both"/>
        <w:rPr>
          <w:rFonts w:eastAsia="Times New Roman" w:cs="Helvetica"/>
          <w:b/>
          <w:color w:val="000000"/>
          <w:sz w:val="19"/>
          <w:szCs w:val="19"/>
        </w:rPr>
      </w:pPr>
      <w:proofErr w:type="gramStart"/>
      <w:r w:rsidRPr="002C4F8F">
        <w:rPr>
          <w:rFonts w:eastAsia="Times New Roman" w:cs="Helvetica"/>
          <w:b/>
          <w:color w:val="000000"/>
          <w:sz w:val="19"/>
          <w:szCs w:val="19"/>
        </w:rPr>
        <w:t>Kişi</w:t>
      </w:r>
      <w:r w:rsidR="00657EA3">
        <w:rPr>
          <w:rFonts w:eastAsia="Times New Roman" w:cs="Helvetica"/>
          <w:b/>
          <w:color w:val="000000"/>
          <w:sz w:val="19"/>
          <w:szCs w:val="19"/>
        </w:rPr>
        <w:t>sel verilerin toplanma yöntemi:</w:t>
      </w:r>
      <w:r w:rsidR="00A8604B">
        <w:rPr>
          <w:rFonts w:eastAsia="Times New Roman" w:cs="Helvetica"/>
          <w:b/>
          <w:color w:val="000000"/>
          <w:sz w:val="19"/>
          <w:szCs w:val="19"/>
        </w:rPr>
        <w:t xml:space="preserve"> </w:t>
      </w:r>
      <w:r w:rsidRPr="002C4F8F">
        <w:rPr>
          <w:rFonts w:eastAsia="Times New Roman" w:cs="Helvetica"/>
          <w:color w:val="000000"/>
          <w:sz w:val="19"/>
          <w:szCs w:val="19"/>
        </w:rPr>
        <w:t xml:space="preserve">Kişisel verileriniz, </w:t>
      </w:r>
      <w:r w:rsidR="00100BC1">
        <w:rPr>
          <w:rFonts w:eastAsia="Times New Roman" w:cs="Helvetica"/>
          <w:color w:val="000000"/>
          <w:sz w:val="19"/>
          <w:szCs w:val="19"/>
        </w:rPr>
        <w:t>B4F</w:t>
      </w:r>
      <w:r w:rsidRPr="002C4F8F">
        <w:rPr>
          <w:rFonts w:eastAsia="Times New Roman" w:cs="Helvetica"/>
          <w:color w:val="000000"/>
          <w:sz w:val="19"/>
          <w:szCs w:val="19"/>
        </w:rPr>
        <w:t xml:space="preserve"> ile imzalamış olduğunuz iş sözleşmesine ve yaptığınız veya yapacağınız iş ve işlemlerinize istinaden tarafınızca paylaşılması, </w:t>
      </w:r>
      <w:r w:rsidR="00100BC1">
        <w:rPr>
          <w:rFonts w:eastAsia="Times New Roman" w:cs="Helvetica"/>
          <w:color w:val="000000"/>
          <w:sz w:val="19"/>
          <w:szCs w:val="19"/>
        </w:rPr>
        <w:t>B4F</w:t>
      </w:r>
      <w:r w:rsidRPr="002C4F8F">
        <w:rPr>
          <w:rFonts w:eastAsia="Times New Roman" w:cs="Helvetica"/>
          <w:color w:val="000000"/>
          <w:sz w:val="19"/>
          <w:szCs w:val="19"/>
        </w:rPr>
        <w:t xml:space="preserve"> işyerleri, birimleri, internet sitesi, çağrı merkezi, kamu kurum ve kuruluşları ile </w:t>
      </w:r>
      <w:r w:rsidR="008618B0">
        <w:rPr>
          <w:rFonts w:eastAsia="Times New Roman" w:cs="Helvetica"/>
          <w:color w:val="000000"/>
          <w:sz w:val="19"/>
          <w:szCs w:val="19"/>
        </w:rPr>
        <w:t>B4F</w:t>
      </w:r>
      <w:r w:rsidR="00657EA3">
        <w:rPr>
          <w:rFonts w:eastAsia="Times New Roman" w:cs="Helvetica"/>
          <w:color w:val="000000"/>
          <w:sz w:val="19"/>
          <w:szCs w:val="19"/>
        </w:rPr>
        <w:t>’</w:t>
      </w:r>
      <w:r w:rsidR="008618B0">
        <w:rPr>
          <w:rFonts w:eastAsia="Times New Roman" w:cs="Helvetica"/>
          <w:color w:val="000000"/>
          <w:sz w:val="19"/>
          <w:szCs w:val="19"/>
        </w:rPr>
        <w:t>n</w:t>
      </w:r>
      <w:r w:rsidR="00657EA3">
        <w:rPr>
          <w:rFonts w:eastAsia="Times New Roman" w:cs="Helvetica"/>
          <w:color w:val="000000"/>
          <w:sz w:val="19"/>
          <w:szCs w:val="19"/>
        </w:rPr>
        <w:t>in</w:t>
      </w:r>
      <w:r w:rsidRPr="002C4F8F">
        <w:rPr>
          <w:rFonts w:eastAsia="Times New Roman" w:cs="Helvetica"/>
          <w:color w:val="000000"/>
          <w:sz w:val="19"/>
          <w:szCs w:val="19"/>
        </w:rPr>
        <w:t xml:space="preserve"> faaliyetlerinin tamamlayıcısı veya uzantısı niteliğindeki hizmetleri aldığı taraflar, anlaşmalı kuruluşlar ve benzeri diğer kanalları aracılığı ile otomatik ya da otomatik olmayan yollarla, yazılı, sözlü ya da elektronik ortamda toplanabilmektedir.</w:t>
      </w:r>
      <w:proofErr w:type="gramEnd"/>
    </w:p>
    <w:p w:rsidR="0049408E" w:rsidRPr="002C4F8F" w:rsidRDefault="0049408E" w:rsidP="0049408E">
      <w:pPr>
        <w:shd w:val="clear" w:color="auto" w:fill="FFFFFF"/>
        <w:spacing w:after="0" w:line="240" w:lineRule="auto"/>
        <w:jc w:val="both"/>
        <w:rPr>
          <w:rFonts w:eastAsia="Times New Roman" w:cs="Helvetica"/>
          <w:b/>
          <w:color w:val="000000"/>
          <w:sz w:val="19"/>
          <w:szCs w:val="19"/>
        </w:rPr>
      </w:pPr>
    </w:p>
    <w:p w:rsidR="00BB0902" w:rsidRPr="002C4F8F" w:rsidRDefault="0049408E" w:rsidP="0049408E">
      <w:pPr>
        <w:shd w:val="clear" w:color="auto" w:fill="FFFFFF"/>
        <w:spacing w:after="0" w:line="240" w:lineRule="auto"/>
        <w:jc w:val="both"/>
        <w:rPr>
          <w:rFonts w:eastAsia="Times New Roman" w:cs="Helvetica"/>
          <w:color w:val="000000"/>
          <w:sz w:val="19"/>
          <w:szCs w:val="19"/>
        </w:rPr>
      </w:pPr>
      <w:proofErr w:type="gramStart"/>
      <w:r w:rsidRPr="002C4F8F">
        <w:rPr>
          <w:rFonts w:eastAsia="Times New Roman" w:cs="Helvetica"/>
          <w:b/>
          <w:color w:val="000000"/>
          <w:sz w:val="19"/>
          <w:szCs w:val="19"/>
        </w:rPr>
        <w:t>Kişisel verilerinizin işlenm</w:t>
      </w:r>
      <w:r w:rsidR="00657EA3">
        <w:rPr>
          <w:rFonts w:eastAsia="Times New Roman" w:cs="Helvetica"/>
          <w:b/>
          <w:color w:val="000000"/>
          <w:sz w:val="19"/>
          <w:szCs w:val="19"/>
        </w:rPr>
        <w:t>e amaçları ve hukuki sebepleri:</w:t>
      </w:r>
      <w:r w:rsidR="00100BC1">
        <w:rPr>
          <w:rFonts w:eastAsia="Times New Roman" w:cs="Helvetica"/>
          <w:b/>
          <w:color w:val="000000"/>
          <w:sz w:val="19"/>
          <w:szCs w:val="19"/>
        </w:rPr>
        <w:t xml:space="preserve"> </w:t>
      </w:r>
      <w:r w:rsidRPr="002C4F8F">
        <w:rPr>
          <w:rFonts w:eastAsia="Times New Roman" w:cs="Helvetica"/>
          <w:color w:val="000000"/>
          <w:sz w:val="19"/>
          <w:szCs w:val="19"/>
        </w:rPr>
        <w:t>Akdettiğiniz ve/veya akdettiğimiz sözleşmeleri</w:t>
      </w:r>
      <w:r w:rsidR="00BB0902" w:rsidRPr="002C4F8F">
        <w:rPr>
          <w:rFonts w:eastAsia="Times New Roman" w:cs="Helvetica"/>
          <w:color w:val="000000"/>
          <w:sz w:val="19"/>
          <w:szCs w:val="19"/>
        </w:rPr>
        <w:t xml:space="preserve">n gereğinin yerine getirilmesi, bilgilendirme, </w:t>
      </w:r>
      <w:r w:rsidRPr="002C4F8F">
        <w:rPr>
          <w:rFonts w:eastAsia="Times New Roman" w:cs="Helvetica"/>
          <w:color w:val="000000"/>
          <w:sz w:val="19"/>
          <w:szCs w:val="19"/>
        </w:rPr>
        <w:t xml:space="preserve">planlama, istatistik, anket, üyelik işlemleri, müşteri memnuniyeti çalışmaları ve bu kapsamdaki hizmetlerin sağlanması, </w:t>
      </w:r>
      <w:r w:rsidR="00BB0902" w:rsidRPr="002C4F8F">
        <w:rPr>
          <w:rFonts w:eastAsia="Times New Roman" w:cs="Helvetica"/>
          <w:color w:val="000000"/>
          <w:sz w:val="19"/>
          <w:szCs w:val="19"/>
        </w:rPr>
        <w:t xml:space="preserve">toplantı veya davet gibi organizasyonların yapılması, acil tıbbi yardım ihtiyaçlarının yerine getirilmesi, çeşitli insan kaynakları uygulamaları yapılabilmesi, </w:t>
      </w:r>
      <w:r w:rsidRPr="002C4F8F">
        <w:rPr>
          <w:sz w:val="19"/>
          <w:szCs w:val="19"/>
        </w:rPr>
        <w:t xml:space="preserve">çeşitli bilgilendirmeler, raporlama ve analizler yapılabilmesi, </w:t>
      </w:r>
      <w:r w:rsidR="002C4F8F" w:rsidRPr="002C4F8F">
        <w:rPr>
          <w:sz w:val="19"/>
          <w:szCs w:val="19"/>
        </w:rPr>
        <w:t xml:space="preserve">her türlü yasal mevzuatın ve </w:t>
      </w:r>
      <w:r w:rsidR="00BB0902" w:rsidRPr="002C4F8F">
        <w:rPr>
          <w:rFonts w:eastAsia="Times New Roman" w:cs="Helvetica"/>
          <w:color w:val="000000"/>
          <w:sz w:val="19"/>
          <w:szCs w:val="19"/>
        </w:rPr>
        <w:t xml:space="preserve">iş sağlığı ve güvenliğine ilişkin yasal yükümlülüklerin yerine getirilmesi </w:t>
      </w:r>
      <w:r w:rsidRPr="002C4F8F">
        <w:rPr>
          <w:rFonts w:eastAsia="Times New Roman" w:cs="Helvetica"/>
          <w:color w:val="000000"/>
          <w:sz w:val="19"/>
          <w:szCs w:val="19"/>
        </w:rPr>
        <w:t>ve bunun kesintisiz olarak sürdürebilmesi amacıyla kişisel verileriniz işlenmektedir.</w:t>
      </w:r>
      <w:proofErr w:type="gramEnd"/>
    </w:p>
    <w:p w:rsidR="00BB0902" w:rsidRPr="002C4F8F" w:rsidRDefault="00BB0902" w:rsidP="0049408E">
      <w:pPr>
        <w:shd w:val="clear" w:color="auto" w:fill="FFFFFF"/>
        <w:spacing w:after="0" w:line="240" w:lineRule="auto"/>
        <w:jc w:val="both"/>
        <w:rPr>
          <w:rFonts w:eastAsia="Times New Roman" w:cs="Helvetica"/>
          <w:color w:val="000000"/>
          <w:sz w:val="19"/>
          <w:szCs w:val="19"/>
        </w:rPr>
      </w:pPr>
    </w:p>
    <w:p w:rsidR="0049408E" w:rsidRPr="002C4F8F" w:rsidRDefault="0049408E" w:rsidP="0049408E">
      <w:pPr>
        <w:shd w:val="clear" w:color="auto" w:fill="FFFFFF"/>
        <w:spacing w:after="0" w:line="240" w:lineRule="auto"/>
        <w:jc w:val="both"/>
        <w:rPr>
          <w:rFonts w:eastAsia="Times New Roman" w:cs="Helvetica"/>
          <w:color w:val="000000"/>
          <w:sz w:val="19"/>
          <w:szCs w:val="19"/>
        </w:rPr>
      </w:pPr>
      <w:r w:rsidRPr="002C4F8F">
        <w:rPr>
          <w:rFonts w:eastAsia="Times New Roman" w:cs="Helvetica"/>
          <w:b/>
          <w:color w:val="000000"/>
          <w:sz w:val="19"/>
          <w:szCs w:val="19"/>
        </w:rPr>
        <w:t>Yukarıda belirtilen amaçlarla, kişisel verilerin aktarılabileceği kişi/kuruluşlar:</w:t>
      </w:r>
      <w:r w:rsidRPr="002C4F8F">
        <w:rPr>
          <w:rFonts w:eastAsia="Times New Roman" w:cs="Helvetica"/>
          <w:color w:val="000000"/>
          <w:sz w:val="19"/>
          <w:szCs w:val="19"/>
        </w:rPr>
        <w:t xml:space="preserve"> Kişisel verileriniz yukarıda belirtilen amaçlar doğrultusunda, veri güvenliği konusundaki hassasiyetimizi paylaşan, ilgili mevzuat hükümlerine riayet eden </w:t>
      </w:r>
      <w:r w:rsidR="002C4F8F" w:rsidRPr="002C4F8F">
        <w:rPr>
          <w:rFonts w:eastAsia="Times New Roman" w:cs="Helvetica"/>
          <w:color w:val="000000"/>
          <w:sz w:val="19"/>
          <w:szCs w:val="19"/>
        </w:rPr>
        <w:t xml:space="preserve">Şirketimize araştırma, tanıtım, insan kaynakları, işyeri hekimliği, iş sağlığı ve güvenliği ve danışmanlık hizmeti veren firmalar, </w:t>
      </w:r>
      <w:proofErr w:type="gramStart"/>
      <w:r w:rsidR="00325492">
        <w:rPr>
          <w:rFonts w:eastAsia="Times New Roman" w:cs="Helvetica"/>
          <w:color w:val="000000"/>
          <w:sz w:val="19"/>
          <w:szCs w:val="19"/>
        </w:rPr>
        <w:t>..</w:t>
      </w:r>
      <w:proofErr w:type="gramEnd"/>
      <w:r w:rsidR="00607370">
        <w:rPr>
          <w:rFonts w:eastAsia="Times New Roman" w:cs="Helvetica"/>
          <w:color w:val="000000"/>
          <w:sz w:val="19"/>
          <w:szCs w:val="19"/>
        </w:rPr>
        <w:t xml:space="preserve"> A.Ş</w:t>
      </w:r>
      <w:proofErr w:type="gramStart"/>
      <w:r w:rsidR="00607370">
        <w:rPr>
          <w:rFonts w:eastAsia="Times New Roman" w:cs="Helvetica"/>
          <w:color w:val="000000"/>
          <w:sz w:val="19"/>
          <w:szCs w:val="19"/>
        </w:rPr>
        <w:t>.,</w:t>
      </w:r>
      <w:proofErr w:type="gramEnd"/>
      <w:r w:rsidR="00607370">
        <w:rPr>
          <w:rFonts w:eastAsia="Times New Roman" w:cs="Helvetica"/>
          <w:color w:val="000000"/>
          <w:sz w:val="19"/>
          <w:szCs w:val="19"/>
        </w:rPr>
        <w:t xml:space="preserve"> </w:t>
      </w:r>
      <w:r w:rsidR="00325492">
        <w:rPr>
          <w:rFonts w:eastAsia="Times New Roman" w:cs="Helvetica"/>
          <w:color w:val="000000"/>
          <w:sz w:val="19"/>
          <w:szCs w:val="19"/>
        </w:rPr>
        <w:t>….</w:t>
      </w:r>
      <w:r w:rsidR="00607370" w:rsidRPr="00607370">
        <w:rPr>
          <w:rFonts w:eastAsia="Times New Roman" w:cs="Helvetica"/>
          <w:color w:val="000000"/>
          <w:sz w:val="19"/>
          <w:szCs w:val="19"/>
        </w:rPr>
        <w:t>. A.Ş</w:t>
      </w:r>
      <w:proofErr w:type="gramStart"/>
      <w:r w:rsidR="00607370" w:rsidRPr="00607370">
        <w:rPr>
          <w:rFonts w:eastAsia="Times New Roman" w:cs="Helvetica"/>
          <w:color w:val="000000"/>
          <w:sz w:val="19"/>
          <w:szCs w:val="19"/>
        </w:rPr>
        <w:t>.</w:t>
      </w:r>
      <w:r w:rsidR="00607370">
        <w:rPr>
          <w:rFonts w:eastAsia="Times New Roman" w:cs="Helvetica"/>
          <w:color w:val="000000"/>
          <w:sz w:val="19"/>
          <w:szCs w:val="19"/>
        </w:rPr>
        <w:t>,</w:t>
      </w:r>
      <w:proofErr w:type="gramEnd"/>
      <w:r w:rsidR="00607370">
        <w:rPr>
          <w:rFonts w:eastAsia="Times New Roman" w:cs="Helvetica"/>
          <w:color w:val="000000"/>
          <w:sz w:val="19"/>
          <w:szCs w:val="19"/>
        </w:rPr>
        <w:t xml:space="preserve"> </w:t>
      </w:r>
      <w:r w:rsidRPr="002C4F8F">
        <w:rPr>
          <w:rFonts w:eastAsia="Times New Roman" w:cs="Helvetica"/>
          <w:color w:val="000000"/>
          <w:sz w:val="19"/>
          <w:szCs w:val="19"/>
        </w:rPr>
        <w:t xml:space="preserve">iştirakleri, ithalatını yaptığı araçların üretici firmaları, </w:t>
      </w:r>
      <w:r w:rsidR="00325492">
        <w:rPr>
          <w:rFonts w:eastAsia="Times New Roman" w:cs="Helvetica"/>
          <w:color w:val="000000"/>
          <w:sz w:val="19"/>
          <w:szCs w:val="19"/>
        </w:rPr>
        <w:t>….</w:t>
      </w:r>
      <w:r w:rsidRPr="002C4F8F">
        <w:rPr>
          <w:rFonts w:eastAsia="Times New Roman" w:cs="Helvetica"/>
          <w:color w:val="000000"/>
          <w:sz w:val="19"/>
          <w:szCs w:val="19"/>
        </w:rPr>
        <w:t xml:space="preserve"> </w:t>
      </w:r>
      <w:proofErr w:type="gramStart"/>
      <w:r w:rsidRPr="002C4F8F">
        <w:rPr>
          <w:rFonts w:eastAsia="Times New Roman" w:cs="Helvetica"/>
          <w:color w:val="000000"/>
          <w:sz w:val="19"/>
          <w:szCs w:val="19"/>
        </w:rPr>
        <w:t>yetkili</w:t>
      </w:r>
      <w:proofErr w:type="gramEnd"/>
      <w:r w:rsidR="00607370">
        <w:rPr>
          <w:rFonts w:eastAsia="Times New Roman" w:cs="Helvetica"/>
          <w:color w:val="000000"/>
          <w:sz w:val="19"/>
          <w:szCs w:val="19"/>
        </w:rPr>
        <w:t xml:space="preserve"> satıcı ve yetkili servisleri</w:t>
      </w:r>
      <w:r w:rsidR="00325492">
        <w:rPr>
          <w:rFonts w:eastAsia="Times New Roman" w:cs="Helvetica"/>
          <w:color w:val="000000"/>
          <w:sz w:val="19"/>
          <w:szCs w:val="19"/>
        </w:rPr>
        <w:t>, Şirketimiz</w:t>
      </w:r>
      <w:r w:rsidRPr="002C4F8F">
        <w:rPr>
          <w:rFonts w:eastAsia="Times New Roman" w:cs="Helvetica"/>
          <w:color w:val="000000"/>
          <w:sz w:val="19"/>
          <w:szCs w:val="19"/>
        </w:rPr>
        <w:t xml:space="preserve"> adına veri işleyen araştırma, tanıtım</w:t>
      </w:r>
      <w:r w:rsidR="00BB0902" w:rsidRPr="002C4F8F">
        <w:rPr>
          <w:rFonts w:eastAsia="Times New Roman" w:cs="Helvetica"/>
          <w:color w:val="000000"/>
          <w:sz w:val="19"/>
          <w:szCs w:val="19"/>
        </w:rPr>
        <w:t>, insan kaynakları</w:t>
      </w:r>
      <w:r w:rsidRPr="002C4F8F">
        <w:rPr>
          <w:rFonts w:eastAsia="Times New Roman" w:cs="Helvetica"/>
          <w:color w:val="000000"/>
          <w:sz w:val="19"/>
          <w:szCs w:val="19"/>
        </w:rPr>
        <w:t xml:space="preserve"> ve danışmanlık hizmeti veren firmalar, çalışanları, şirket görevlileri, hukuk, mali ve vergi danışmanları, denetçileri,</w:t>
      </w:r>
      <w:r w:rsidRPr="002C4F8F">
        <w:rPr>
          <w:sz w:val="19"/>
          <w:szCs w:val="19"/>
        </w:rPr>
        <w:t xml:space="preserve"> </w:t>
      </w:r>
      <w:r w:rsidRPr="002C4F8F">
        <w:rPr>
          <w:rFonts w:eastAsia="Times New Roman" w:cs="Helvetica"/>
          <w:color w:val="000000"/>
          <w:sz w:val="19"/>
          <w:szCs w:val="19"/>
        </w:rPr>
        <w:t xml:space="preserve">otoriteler, bakanlıklar, yargı mercileri gibi yetkili kamu kurum ve kuruluşlar, </w:t>
      </w:r>
      <w:r w:rsidRPr="002C4F8F">
        <w:rPr>
          <w:sz w:val="19"/>
          <w:szCs w:val="19"/>
        </w:rPr>
        <w:t>yurt içi veya yurt dışı üçüncü kişilerle</w:t>
      </w:r>
      <w:r w:rsidRPr="002C4F8F">
        <w:rPr>
          <w:rFonts w:eastAsia="Times New Roman" w:cs="Helvetica"/>
          <w:color w:val="000000"/>
          <w:sz w:val="19"/>
          <w:szCs w:val="19"/>
        </w:rPr>
        <w:t xml:space="preserve"> yalnızca ihtiyaç durumunda, gerekli ölçüde ve ancak mevzuatın izin verdiği sınırlar </w:t>
      </w:r>
      <w:proofErr w:type="gramStart"/>
      <w:r w:rsidRPr="002C4F8F">
        <w:rPr>
          <w:rFonts w:eastAsia="Times New Roman" w:cs="Helvetica"/>
          <w:color w:val="000000"/>
          <w:sz w:val="19"/>
          <w:szCs w:val="19"/>
        </w:rPr>
        <w:t>dahilinde</w:t>
      </w:r>
      <w:proofErr w:type="gramEnd"/>
      <w:r w:rsidRPr="002C4F8F">
        <w:rPr>
          <w:rFonts w:eastAsia="Times New Roman" w:cs="Helvetica"/>
          <w:color w:val="000000"/>
          <w:sz w:val="19"/>
          <w:szCs w:val="19"/>
        </w:rPr>
        <w:t xml:space="preserve"> paylaşılacaktır.</w:t>
      </w:r>
    </w:p>
    <w:p w:rsidR="0049408E" w:rsidRPr="002C4F8F" w:rsidRDefault="0049408E" w:rsidP="0049408E">
      <w:pPr>
        <w:pStyle w:val="AralkYok"/>
        <w:spacing w:before="0" w:beforeAutospacing="0" w:after="0" w:afterAutospacing="0"/>
        <w:rPr>
          <w:sz w:val="19"/>
          <w:szCs w:val="19"/>
        </w:rPr>
      </w:pPr>
    </w:p>
    <w:p w:rsidR="0049408E" w:rsidRPr="002C4F8F" w:rsidRDefault="0049408E" w:rsidP="0049408E">
      <w:pPr>
        <w:spacing w:after="0" w:line="240" w:lineRule="auto"/>
        <w:jc w:val="both"/>
        <w:rPr>
          <w:rFonts w:eastAsia="Times New Roman" w:cs="Helvetica"/>
          <w:color w:val="000000"/>
          <w:sz w:val="19"/>
          <w:szCs w:val="19"/>
        </w:rPr>
      </w:pPr>
      <w:proofErr w:type="gramStart"/>
      <w:r w:rsidRPr="002C4F8F">
        <w:rPr>
          <w:rFonts w:eastAsia="Times New Roman" w:cs="Helvetica"/>
          <w:b/>
          <w:color w:val="000000"/>
          <w:sz w:val="19"/>
          <w:szCs w:val="19"/>
        </w:rPr>
        <w:t>Kanun’un 11. maddesi çerçevesinde haklarınız:</w:t>
      </w:r>
      <w:r w:rsidRPr="002C4F8F">
        <w:rPr>
          <w:rFonts w:eastAsia="Times New Roman" w:cs="Helvetica"/>
          <w:color w:val="000000"/>
          <w:sz w:val="19"/>
          <w:szCs w:val="19"/>
        </w:rPr>
        <w:t xml:space="preserve"> Kişisel verilerinizin işlenmesi ve kullanılması ile ilgili olarak, veri işlemeye ilişkin bilgi talep etme, kişisel verilerinizin işlenme amacını ve amacına uygun kullanılıp kullanılmadığını öğrenme, yurt içinde veya yurt dışında kişisel verilerinizin aktarıldığı üçüncü kişileri bilme, kişisel verilerinizin eksik veya yanlış işlenmiş olması halinde bunların düzeltilmesini isteme, ilgili kanun hükümlerine uygun olarak işlenmiş olmasına rağmen işlenmesini gerektiren sebeplerin ortadan kalkması halinde kişisel verilerinizin silinmesini veya yok edilmesini talep etme, düzeltme veya silinme hakkını kullandığınıza ilişkin bilginin kişisel verilerin aktarıldığı üçüncü kişilere bildirilmesini talep etme, işlenen verilerin münhasıran otomatik sistemler vasıtasıyla analiz edilmesi suretiyle şahsınız aleyhine bir sonucun ortaya çıkmasına itiraz etme, kişisel verilerinizin kanuna aykırı olarak işlenmesi sebebiyle zarara uğramanız halinde zararın giderilmesini talep etme haklarına sahipsiniz.</w:t>
      </w:r>
      <w:proofErr w:type="gramEnd"/>
    </w:p>
    <w:p w:rsidR="0049408E" w:rsidRPr="002C4F8F" w:rsidRDefault="0049408E" w:rsidP="0049408E">
      <w:pPr>
        <w:spacing w:after="0" w:line="240" w:lineRule="auto"/>
        <w:jc w:val="both"/>
        <w:rPr>
          <w:rFonts w:eastAsia="Times New Roman" w:cs="Helvetica"/>
          <w:color w:val="000000"/>
          <w:sz w:val="19"/>
          <w:szCs w:val="19"/>
        </w:rPr>
      </w:pPr>
    </w:p>
    <w:p w:rsidR="0049408E" w:rsidRPr="002C4F8F" w:rsidRDefault="0049408E" w:rsidP="0049408E">
      <w:pPr>
        <w:spacing w:after="0" w:line="240" w:lineRule="auto"/>
        <w:jc w:val="both"/>
        <w:rPr>
          <w:rFonts w:eastAsia="Times New Roman" w:cs="Helvetica"/>
          <w:color w:val="000000"/>
          <w:sz w:val="19"/>
          <w:szCs w:val="19"/>
        </w:rPr>
      </w:pPr>
      <w:r w:rsidRPr="002C4F8F">
        <w:rPr>
          <w:rFonts w:eastAsia="Times New Roman" w:cs="Helvetica"/>
          <w:color w:val="000000"/>
          <w:sz w:val="19"/>
          <w:szCs w:val="19"/>
        </w:rPr>
        <w:t>Kişisel Verilerin Korunması Kanunu gereği tarafıma aktarılan bilgileri okudum ve anladım.</w:t>
      </w:r>
    </w:p>
    <w:p w:rsidR="0049408E" w:rsidRPr="002C4F8F" w:rsidRDefault="0049408E" w:rsidP="0049408E">
      <w:pPr>
        <w:pStyle w:val="AralkYok"/>
        <w:spacing w:before="0" w:beforeAutospacing="0" w:after="0" w:afterAutospacing="0"/>
        <w:rPr>
          <w:sz w:val="19"/>
          <w:szCs w:val="19"/>
        </w:rPr>
      </w:pPr>
    </w:p>
    <w:p w:rsidR="0049408E" w:rsidRPr="002C4F8F" w:rsidRDefault="0049408E" w:rsidP="0049408E">
      <w:pPr>
        <w:spacing w:after="0" w:line="240" w:lineRule="auto"/>
        <w:contextualSpacing/>
        <w:jc w:val="both"/>
        <w:rPr>
          <w:rFonts w:eastAsia="Times New Roman" w:cs="Helvetica"/>
          <w:b/>
          <w:color w:val="000000"/>
          <w:sz w:val="19"/>
          <w:szCs w:val="19"/>
        </w:rPr>
      </w:pPr>
      <w:r w:rsidRPr="002C4F8F">
        <w:rPr>
          <w:rFonts w:eastAsia="Times New Roman" w:cs="Helvetica"/>
          <w:b/>
          <w:color w:val="000000"/>
          <w:sz w:val="19"/>
          <w:szCs w:val="19"/>
        </w:rPr>
        <w:t>Tarih:</w:t>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t xml:space="preserve">Ad - </w:t>
      </w:r>
      <w:proofErr w:type="spellStart"/>
      <w:r w:rsidRPr="002C4F8F">
        <w:rPr>
          <w:rFonts w:eastAsia="Times New Roman" w:cs="Helvetica"/>
          <w:b/>
          <w:color w:val="000000"/>
          <w:sz w:val="19"/>
          <w:szCs w:val="19"/>
        </w:rPr>
        <w:t>Soyad</w:t>
      </w:r>
      <w:proofErr w:type="spellEnd"/>
      <w:r w:rsidRPr="002C4F8F">
        <w:rPr>
          <w:rFonts w:eastAsia="Times New Roman" w:cs="Helvetica"/>
          <w:b/>
          <w:color w:val="000000"/>
          <w:sz w:val="19"/>
          <w:szCs w:val="19"/>
        </w:rPr>
        <w:t>:</w:t>
      </w:r>
    </w:p>
    <w:p w:rsidR="0049408E" w:rsidRPr="002C4F8F" w:rsidRDefault="0049408E" w:rsidP="0049408E">
      <w:pPr>
        <w:spacing w:after="0" w:line="240" w:lineRule="auto"/>
        <w:ind w:left="4248" w:firstLine="708"/>
        <w:contextualSpacing/>
        <w:jc w:val="both"/>
        <w:rPr>
          <w:rFonts w:eastAsia="Times New Roman" w:cs="Helvetica"/>
          <w:b/>
          <w:color w:val="000000"/>
          <w:sz w:val="19"/>
          <w:szCs w:val="19"/>
        </w:rPr>
      </w:pPr>
      <w:r w:rsidRPr="002C4F8F">
        <w:rPr>
          <w:rFonts w:eastAsia="Times New Roman" w:cs="Helvetica"/>
          <w:b/>
          <w:color w:val="000000"/>
          <w:sz w:val="19"/>
          <w:szCs w:val="19"/>
        </w:rPr>
        <w:t xml:space="preserve">İmza: </w:t>
      </w:r>
    </w:p>
    <w:p w:rsidR="0049408E" w:rsidRPr="002C4F8F" w:rsidRDefault="0049408E" w:rsidP="0049408E">
      <w:pPr>
        <w:spacing w:after="0" w:line="240" w:lineRule="auto"/>
        <w:jc w:val="both"/>
        <w:rPr>
          <w:rFonts w:eastAsia="Times New Roman" w:cs="Helvetica"/>
          <w:color w:val="000000"/>
          <w:sz w:val="19"/>
          <w:szCs w:val="19"/>
        </w:rPr>
      </w:pPr>
    </w:p>
    <w:p w:rsidR="0067474C" w:rsidRDefault="0067474C" w:rsidP="0049408E">
      <w:pPr>
        <w:shd w:val="clear" w:color="auto" w:fill="FFFFFF"/>
        <w:spacing w:after="0" w:line="240" w:lineRule="auto"/>
        <w:jc w:val="both"/>
        <w:rPr>
          <w:rFonts w:eastAsia="Times New Roman" w:cs="Helvetica"/>
          <w:color w:val="000000"/>
          <w:sz w:val="19"/>
          <w:szCs w:val="19"/>
        </w:rPr>
      </w:pPr>
    </w:p>
    <w:p w:rsidR="0049408E" w:rsidRPr="002C4F8F" w:rsidRDefault="0049408E" w:rsidP="0049408E">
      <w:pPr>
        <w:shd w:val="clear" w:color="auto" w:fill="FFFFFF"/>
        <w:spacing w:after="0" w:line="240" w:lineRule="auto"/>
        <w:jc w:val="both"/>
        <w:rPr>
          <w:rFonts w:eastAsia="Times New Roman" w:cs="Helvetica"/>
          <w:color w:val="000000"/>
          <w:sz w:val="19"/>
          <w:szCs w:val="19"/>
        </w:rPr>
      </w:pPr>
      <w:r w:rsidRPr="002C4F8F">
        <w:rPr>
          <w:rFonts w:eastAsia="Times New Roman" w:cs="Helvetica"/>
          <w:color w:val="000000"/>
          <w:sz w:val="19"/>
          <w:szCs w:val="19"/>
        </w:rPr>
        <w:t xml:space="preserve">Yukarıda yer alan açıklamalar doğrultusunda, işbu Kişisel Verilerin Korunması Kanunu Gereği Bilgilendirme ve İzin Formu </w:t>
      </w:r>
      <w:proofErr w:type="gramStart"/>
      <w:r w:rsidRPr="002C4F8F">
        <w:rPr>
          <w:rFonts w:eastAsia="Times New Roman" w:cs="Helvetica"/>
          <w:color w:val="000000"/>
          <w:sz w:val="19"/>
          <w:szCs w:val="19"/>
        </w:rPr>
        <w:t>ile,</w:t>
      </w:r>
      <w:proofErr w:type="gramEnd"/>
      <w:r w:rsidRPr="002C4F8F">
        <w:rPr>
          <w:rFonts w:eastAsia="Times New Roman" w:cs="Helvetica"/>
          <w:color w:val="000000"/>
          <w:sz w:val="19"/>
          <w:szCs w:val="19"/>
        </w:rPr>
        <w:t xml:space="preserve"> kişisel verilerimin </w:t>
      </w:r>
      <w:r w:rsidR="008618B0" w:rsidRPr="008618B0">
        <w:rPr>
          <w:rFonts w:eastAsia="Times New Roman" w:cs="Helvetica"/>
          <w:color w:val="000000"/>
          <w:sz w:val="19"/>
          <w:szCs w:val="19"/>
        </w:rPr>
        <w:t>B4F LOJİSTİK İHRACAT İTHALAT VE TİC. LTD ŞTİ</w:t>
      </w:r>
      <w:r w:rsidRPr="002C4F8F">
        <w:rPr>
          <w:rFonts w:eastAsia="Times New Roman" w:cs="Helvetica"/>
          <w:color w:val="000000"/>
          <w:sz w:val="19"/>
          <w:szCs w:val="19"/>
        </w:rPr>
        <w:t xml:space="preserve"> ve yukarıda belirtilen üçüncü kişi ve kuruluşlar tarafından </w:t>
      </w:r>
      <w:r w:rsidR="002C4F8F" w:rsidRPr="002C4F8F">
        <w:rPr>
          <w:rFonts w:eastAsia="Times New Roman" w:cs="Helvetica"/>
          <w:color w:val="000000"/>
          <w:sz w:val="19"/>
          <w:szCs w:val="19"/>
        </w:rPr>
        <w:t xml:space="preserve">herhangi bir süreye bağlı olmaksızın </w:t>
      </w:r>
      <w:r w:rsidRPr="002C4F8F">
        <w:rPr>
          <w:rFonts w:eastAsia="Times New Roman" w:cs="Helvetica"/>
          <w:color w:val="000000"/>
          <w:sz w:val="19"/>
          <w:szCs w:val="19"/>
        </w:rPr>
        <w:t>elde edilmesine, toplanmasına, kaydedilmesine, depolanmasına, saklanmasına, muhafaza edilmesine, güncellenmesine, değiştirilmesine, yeniden düzenlenmesine, kullanılmasına, açıklanmasına, devredilmesine, aktarılmasına, paylaşılmasına, sınıflandırılmasına, anonim hale getirilmesine ve kanunda sayılan diğer şekillerde işlenmesine aydınlatılmış açık rızam ile izin veriyorum</w:t>
      </w:r>
      <w:r w:rsidR="00952CBB">
        <w:rPr>
          <w:rFonts w:eastAsia="Times New Roman" w:cs="Helvetica"/>
          <w:color w:val="000000"/>
          <w:sz w:val="19"/>
          <w:szCs w:val="19"/>
        </w:rPr>
        <w:t xml:space="preserve"> / izin vermiyorum</w:t>
      </w:r>
      <w:r w:rsidRPr="002C4F8F">
        <w:rPr>
          <w:rFonts w:eastAsia="Times New Roman" w:cs="Helvetica"/>
          <w:color w:val="000000"/>
          <w:sz w:val="19"/>
          <w:szCs w:val="19"/>
        </w:rPr>
        <w:t>.</w:t>
      </w:r>
    </w:p>
    <w:p w:rsidR="0049408E" w:rsidRPr="002C4F8F" w:rsidRDefault="0049408E" w:rsidP="0049408E">
      <w:pPr>
        <w:pStyle w:val="AralkYok"/>
        <w:spacing w:before="0" w:beforeAutospacing="0" w:after="0" w:afterAutospacing="0"/>
        <w:rPr>
          <w:sz w:val="19"/>
          <w:szCs w:val="19"/>
        </w:rPr>
      </w:pPr>
    </w:p>
    <w:p w:rsidR="0049408E" w:rsidRPr="002C4F8F" w:rsidRDefault="0049408E" w:rsidP="0049408E">
      <w:pPr>
        <w:spacing w:after="0" w:line="240" w:lineRule="auto"/>
        <w:contextualSpacing/>
        <w:jc w:val="both"/>
        <w:rPr>
          <w:rFonts w:eastAsia="Times New Roman" w:cs="Helvetica"/>
          <w:b/>
          <w:color w:val="000000"/>
          <w:sz w:val="19"/>
          <w:szCs w:val="19"/>
        </w:rPr>
      </w:pPr>
      <w:r w:rsidRPr="002C4F8F">
        <w:rPr>
          <w:rFonts w:eastAsia="Times New Roman" w:cs="Helvetica"/>
          <w:b/>
          <w:color w:val="000000"/>
          <w:sz w:val="19"/>
          <w:szCs w:val="19"/>
        </w:rPr>
        <w:t xml:space="preserve">Tarih: </w:t>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r>
      <w:r w:rsidRPr="002C4F8F">
        <w:rPr>
          <w:rFonts w:eastAsia="Times New Roman" w:cs="Helvetica"/>
          <w:b/>
          <w:color w:val="000000"/>
          <w:sz w:val="19"/>
          <w:szCs w:val="19"/>
        </w:rPr>
        <w:tab/>
        <w:t xml:space="preserve">Ad - </w:t>
      </w:r>
      <w:proofErr w:type="spellStart"/>
      <w:r w:rsidRPr="002C4F8F">
        <w:rPr>
          <w:rFonts w:eastAsia="Times New Roman" w:cs="Helvetica"/>
          <w:b/>
          <w:color w:val="000000"/>
          <w:sz w:val="19"/>
          <w:szCs w:val="19"/>
        </w:rPr>
        <w:t>Soyad</w:t>
      </w:r>
      <w:proofErr w:type="spellEnd"/>
      <w:r w:rsidRPr="002C4F8F">
        <w:rPr>
          <w:rFonts w:eastAsia="Times New Roman" w:cs="Helvetica"/>
          <w:b/>
          <w:color w:val="000000"/>
          <w:sz w:val="19"/>
          <w:szCs w:val="19"/>
        </w:rPr>
        <w:t>:</w:t>
      </w:r>
    </w:p>
    <w:p w:rsidR="0049408E" w:rsidRPr="002C4F8F" w:rsidRDefault="0049408E" w:rsidP="0049408E">
      <w:pPr>
        <w:spacing w:after="0" w:line="240" w:lineRule="auto"/>
        <w:ind w:left="4248" w:firstLine="708"/>
        <w:contextualSpacing/>
        <w:jc w:val="both"/>
        <w:rPr>
          <w:b/>
          <w:sz w:val="19"/>
          <w:szCs w:val="19"/>
        </w:rPr>
      </w:pPr>
      <w:r w:rsidRPr="002C4F8F">
        <w:rPr>
          <w:rFonts w:eastAsia="Times New Roman" w:cs="Helvetica"/>
          <w:b/>
          <w:color w:val="000000"/>
          <w:sz w:val="19"/>
          <w:szCs w:val="19"/>
        </w:rPr>
        <w:t>İmza:</w:t>
      </w:r>
    </w:p>
    <w:sectPr w:rsidR="0049408E" w:rsidRPr="002C4F8F" w:rsidSect="0049408E">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8E"/>
    <w:rsid w:val="00100BC1"/>
    <w:rsid w:val="00231E7C"/>
    <w:rsid w:val="002C4F8F"/>
    <w:rsid w:val="00325492"/>
    <w:rsid w:val="0049408E"/>
    <w:rsid w:val="004B35C7"/>
    <w:rsid w:val="00607370"/>
    <w:rsid w:val="00657EA3"/>
    <w:rsid w:val="0067474C"/>
    <w:rsid w:val="008618B0"/>
    <w:rsid w:val="00952CBB"/>
    <w:rsid w:val="00A260F9"/>
    <w:rsid w:val="00A8604B"/>
    <w:rsid w:val="00B93ADD"/>
    <w:rsid w:val="00BB0902"/>
    <w:rsid w:val="00EF167E"/>
    <w:rsid w:val="00F00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78DFC-3288-44BF-873B-89A1A4B6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4940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794183">
      <w:bodyDiv w:val="1"/>
      <w:marLeft w:val="0"/>
      <w:marRight w:val="0"/>
      <w:marTop w:val="0"/>
      <w:marBottom w:val="0"/>
      <w:divBdr>
        <w:top w:val="none" w:sz="0" w:space="0" w:color="auto"/>
        <w:left w:val="none" w:sz="0" w:space="0" w:color="auto"/>
        <w:bottom w:val="none" w:sz="0" w:space="0" w:color="auto"/>
        <w:right w:val="none" w:sz="0" w:space="0" w:color="auto"/>
      </w:divBdr>
    </w:div>
    <w:div w:id="15646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787</Words>
  <Characters>4490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meltem_yildiz</dc:creator>
  <cp:lastModifiedBy>905392520011</cp:lastModifiedBy>
  <cp:revision>5</cp:revision>
  <dcterms:created xsi:type="dcterms:W3CDTF">2023-01-06T09:50:00Z</dcterms:created>
  <dcterms:modified xsi:type="dcterms:W3CDTF">2023-01-06T10:14:00Z</dcterms:modified>
</cp:coreProperties>
</file>